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933" w:rsidRDefault="0002700D" w:rsidP="00700933">
      <w:pPr>
        <w:pStyle w:val="Podpistabeli0"/>
        <w:shd w:val="clear" w:color="auto" w:fill="auto"/>
        <w:spacing w:line="200" w:lineRule="exact"/>
        <w:jc w:val="right"/>
      </w:pPr>
      <w:r>
        <w:t xml:space="preserve"> </w:t>
      </w:r>
      <w:r w:rsidR="00700933">
        <w:t>Ożarowice, dnia…………………</w:t>
      </w:r>
    </w:p>
    <w:p w:rsidR="00700933" w:rsidRDefault="00700933" w:rsidP="00700933">
      <w:pPr>
        <w:pStyle w:val="Teksttreci30"/>
        <w:shd w:val="clear" w:color="auto" w:fill="auto"/>
        <w:spacing w:line="140" w:lineRule="exact"/>
      </w:pPr>
    </w:p>
    <w:p w:rsidR="00700933" w:rsidRDefault="00700933" w:rsidP="00700933">
      <w:pPr>
        <w:pStyle w:val="Teksttreci30"/>
        <w:shd w:val="clear" w:color="auto" w:fill="auto"/>
        <w:spacing w:line="140" w:lineRule="exact"/>
      </w:pPr>
    </w:p>
    <w:p w:rsidR="00700933" w:rsidRDefault="00700933" w:rsidP="00700933">
      <w:pPr>
        <w:pStyle w:val="Teksttreci30"/>
        <w:shd w:val="clear" w:color="auto" w:fill="auto"/>
        <w:spacing w:line="140" w:lineRule="exact"/>
      </w:pPr>
    </w:p>
    <w:p w:rsidR="00700933" w:rsidRDefault="00700933" w:rsidP="00700933">
      <w:pPr>
        <w:pStyle w:val="Teksttreci30"/>
        <w:shd w:val="clear" w:color="auto" w:fill="auto"/>
        <w:spacing w:line="140" w:lineRule="exact"/>
      </w:pPr>
    </w:p>
    <w:p w:rsidR="00700933" w:rsidRDefault="00700933" w:rsidP="00700933">
      <w:pPr>
        <w:pStyle w:val="Teksttreci30"/>
        <w:shd w:val="clear" w:color="auto" w:fill="auto"/>
        <w:spacing w:line="140" w:lineRule="exact"/>
      </w:pPr>
      <w:r>
        <w:t>………………………………………………………………..</w:t>
      </w:r>
    </w:p>
    <w:p w:rsidR="00700933" w:rsidRDefault="00700933" w:rsidP="00700933">
      <w:pPr>
        <w:pStyle w:val="Teksttreci30"/>
        <w:shd w:val="clear" w:color="auto" w:fill="auto"/>
        <w:spacing w:line="140" w:lineRule="exact"/>
      </w:pPr>
      <w:r>
        <w:t xml:space="preserve">                            (nazwisko, imię)</w:t>
      </w:r>
    </w:p>
    <w:p w:rsidR="00700933" w:rsidRDefault="00700933" w:rsidP="00700933">
      <w:pPr>
        <w:pStyle w:val="Teksttreci30"/>
        <w:shd w:val="clear" w:color="auto" w:fill="auto"/>
        <w:spacing w:line="140" w:lineRule="exact"/>
      </w:pPr>
    </w:p>
    <w:p w:rsidR="00700933" w:rsidRDefault="00700933" w:rsidP="00700933">
      <w:pPr>
        <w:pStyle w:val="Teksttreci30"/>
        <w:shd w:val="clear" w:color="auto" w:fill="auto"/>
        <w:spacing w:line="140" w:lineRule="exact"/>
      </w:pPr>
    </w:p>
    <w:p w:rsidR="00700933" w:rsidRDefault="00700933" w:rsidP="00700933">
      <w:pPr>
        <w:pStyle w:val="Teksttreci30"/>
        <w:shd w:val="clear" w:color="auto" w:fill="auto"/>
        <w:spacing w:line="140" w:lineRule="exact"/>
      </w:pPr>
      <w:r>
        <w:t>………………………………………………………………..</w:t>
      </w:r>
    </w:p>
    <w:p w:rsidR="00700933" w:rsidRDefault="00700933" w:rsidP="00700933">
      <w:pPr>
        <w:pStyle w:val="Teksttreci30"/>
        <w:shd w:val="clear" w:color="auto" w:fill="auto"/>
        <w:spacing w:line="140" w:lineRule="exact"/>
      </w:pPr>
      <w:r>
        <w:t xml:space="preserve">                         (adres zamieszkania) </w:t>
      </w:r>
    </w:p>
    <w:p w:rsidR="00700933" w:rsidRDefault="00700933" w:rsidP="00700933">
      <w:pPr>
        <w:pStyle w:val="Teksttreci30"/>
        <w:shd w:val="clear" w:color="auto" w:fill="auto"/>
        <w:spacing w:line="140" w:lineRule="exact"/>
      </w:pPr>
    </w:p>
    <w:p w:rsidR="00700933" w:rsidRDefault="00700933" w:rsidP="00700933">
      <w:pPr>
        <w:pStyle w:val="Teksttreci30"/>
        <w:shd w:val="clear" w:color="auto" w:fill="auto"/>
        <w:spacing w:line="140" w:lineRule="exact"/>
      </w:pPr>
    </w:p>
    <w:p w:rsidR="00700933" w:rsidRDefault="00700933" w:rsidP="00700933">
      <w:pPr>
        <w:pStyle w:val="Teksttreci30"/>
        <w:shd w:val="clear" w:color="auto" w:fill="auto"/>
        <w:spacing w:line="140" w:lineRule="exact"/>
      </w:pPr>
      <w:r>
        <w:t>………………………………………………………………..</w:t>
      </w:r>
    </w:p>
    <w:p w:rsidR="00700933" w:rsidRDefault="00700933" w:rsidP="00700933">
      <w:pPr>
        <w:pStyle w:val="Teksttreci30"/>
        <w:shd w:val="clear" w:color="auto" w:fill="auto"/>
        <w:spacing w:line="140" w:lineRule="exact"/>
      </w:pPr>
      <w:r>
        <w:t xml:space="preserve">                                   (telefon)</w:t>
      </w:r>
    </w:p>
    <w:p w:rsidR="00700933" w:rsidRDefault="00700933" w:rsidP="00700933">
      <w:pPr>
        <w:pStyle w:val="Nagwek10"/>
        <w:keepNext/>
        <w:keepLines/>
        <w:shd w:val="clear" w:color="auto" w:fill="auto"/>
        <w:jc w:val="left"/>
      </w:pPr>
      <w:bookmarkStart w:id="0" w:name="bookmark0"/>
    </w:p>
    <w:bookmarkEnd w:id="0"/>
    <w:p w:rsidR="00700933" w:rsidRDefault="00700933" w:rsidP="00700933">
      <w:pPr>
        <w:pStyle w:val="Nagwek10"/>
        <w:keepNext/>
        <w:keepLines/>
        <w:shd w:val="clear" w:color="auto" w:fill="auto"/>
      </w:pPr>
      <w:r>
        <w:t xml:space="preserve">Zakład Gospodarki Komunalnej </w:t>
      </w:r>
    </w:p>
    <w:p w:rsidR="00700933" w:rsidRDefault="00700933" w:rsidP="00700933">
      <w:pPr>
        <w:pStyle w:val="Nagwek10"/>
        <w:keepNext/>
        <w:keepLines/>
        <w:shd w:val="clear" w:color="auto" w:fill="auto"/>
      </w:pPr>
      <w:r>
        <w:t>w Ożarowicach</w:t>
      </w:r>
    </w:p>
    <w:p w:rsidR="00700933" w:rsidRDefault="00700933" w:rsidP="00700933">
      <w:pPr>
        <w:pStyle w:val="Nagwek10"/>
        <w:keepNext/>
        <w:keepLines/>
        <w:shd w:val="clear" w:color="auto" w:fill="auto"/>
      </w:pPr>
      <w:r>
        <w:t>ul. Staszica 1</w:t>
      </w:r>
    </w:p>
    <w:p w:rsidR="00700933" w:rsidRDefault="00700933" w:rsidP="00700933">
      <w:pPr>
        <w:pStyle w:val="Nagwek10"/>
        <w:keepNext/>
        <w:keepLines/>
        <w:shd w:val="clear" w:color="auto" w:fill="auto"/>
      </w:pPr>
      <w:r>
        <w:t>42-625 Ożarowice</w:t>
      </w:r>
    </w:p>
    <w:p w:rsidR="00700933" w:rsidRDefault="00700933" w:rsidP="00700933">
      <w:pPr>
        <w:pStyle w:val="Teksttreci20"/>
        <w:shd w:val="clear" w:color="auto" w:fill="auto"/>
        <w:jc w:val="left"/>
      </w:pPr>
    </w:p>
    <w:p w:rsidR="004E4E48" w:rsidRDefault="004E4E48" w:rsidP="00700933">
      <w:pPr>
        <w:pStyle w:val="Nagwek10"/>
        <w:keepNext/>
        <w:keepLines/>
        <w:shd w:val="clear" w:color="auto" w:fill="auto"/>
        <w:spacing w:line="263" w:lineRule="exact"/>
        <w:jc w:val="center"/>
      </w:pPr>
      <w:bookmarkStart w:id="1" w:name="bookmark1"/>
    </w:p>
    <w:p w:rsidR="00700933" w:rsidRDefault="00700933" w:rsidP="00700933">
      <w:pPr>
        <w:pStyle w:val="Nagwek10"/>
        <w:keepNext/>
        <w:keepLines/>
        <w:shd w:val="clear" w:color="auto" w:fill="auto"/>
        <w:spacing w:line="263" w:lineRule="exact"/>
        <w:jc w:val="center"/>
      </w:pPr>
      <w:r>
        <w:t>WNIOSEK</w:t>
      </w:r>
      <w:bookmarkEnd w:id="1"/>
    </w:p>
    <w:p w:rsidR="00700933" w:rsidRDefault="00700933" w:rsidP="00700933">
      <w:pPr>
        <w:pStyle w:val="Teksttreci40"/>
        <w:shd w:val="clear" w:color="auto" w:fill="auto"/>
        <w:jc w:val="left"/>
      </w:pPr>
      <w:r>
        <w:t>o wydanie technicznych warunków na zainstalowanie dodatkowego wodomierza (podlicznika) do pomiaru</w:t>
      </w:r>
    </w:p>
    <w:p w:rsidR="00700933" w:rsidRDefault="00700933" w:rsidP="00700933">
      <w:pPr>
        <w:pStyle w:val="Teksttreci40"/>
        <w:shd w:val="clear" w:color="auto" w:fill="auto"/>
        <w:jc w:val="left"/>
      </w:pPr>
      <w:r>
        <w:t>ilości wody bezpowrotnie zużytej</w:t>
      </w:r>
      <w:r w:rsidR="003B2AF0">
        <w:t>.</w:t>
      </w:r>
    </w:p>
    <w:p w:rsidR="00700933" w:rsidRDefault="00700933" w:rsidP="00700933">
      <w:pPr>
        <w:pStyle w:val="Teksttreci20"/>
        <w:shd w:val="clear" w:color="auto" w:fill="auto"/>
        <w:spacing w:line="346" w:lineRule="exact"/>
        <w:jc w:val="left"/>
      </w:pPr>
    </w:p>
    <w:p w:rsidR="00700933" w:rsidRDefault="00700933" w:rsidP="00700933">
      <w:pPr>
        <w:pStyle w:val="Teksttreci20"/>
        <w:shd w:val="clear" w:color="auto" w:fill="auto"/>
        <w:spacing w:line="346" w:lineRule="exact"/>
        <w:jc w:val="left"/>
      </w:pPr>
      <w:r>
        <w:t>Proszę o wydanie warunków technicznych zainstalowania dodatkowego wodomierza (podlicznika) na</w:t>
      </w:r>
    </w:p>
    <w:p w:rsidR="00700933" w:rsidRDefault="00700933" w:rsidP="00700933">
      <w:pPr>
        <w:pStyle w:val="Teksttreci20"/>
        <w:shd w:val="clear" w:color="auto" w:fill="auto"/>
        <w:tabs>
          <w:tab w:val="left" w:leader="dot" w:pos="6934"/>
          <w:tab w:val="left" w:leader="dot" w:pos="10261"/>
        </w:tabs>
        <w:spacing w:line="346" w:lineRule="exact"/>
        <w:jc w:val="left"/>
      </w:pPr>
      <w:r>
        <w:t>nieruchomości (działce) położonej przy ul</w:t>
      </w:r>
      <w:r>
        <w:tab/>
        <w:t>w</w:t>
      </w:r>
      <w:r>
        <w:tab/>
      </w:r>
    </w:p>
    <w:p w:rsidR="00700933" w:rsidRDefault="00700933" w:rsidP="00700933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</w:pPr>
      <w:r>
        <w:t>(numer działki</w:t>
      </w:r>
      <w:r>
        <w:tab/>
        <w:t>) służącego do pomiaru ilości wody bezpowrotnie zużytej na cele:</w:t>
      </w:r>
    </w:p>
    <w:p w:rsidR="00700933" w:rsidRDefault="00700933" w:rsidP="00700933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</w:pPr>
    </w:p>
    <w:p w:rsidR="00700933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42"/>
          <w:szCs w:val="42"/>
        </w:rPr>
        <w:t xml:space="preserve"> </w:t>
      </w:r>
      <w:r>
        <w:rPr>
          <w:sz w:val="22"/>
          <w:szCs w:val="22"/>
        </w:rPr>
        <w:t>podlewanie ogrodu</w:t>
      </w:r>
    </w:p>
    <w:p w:rsidR="004E4E48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42"/>
          <w:szCs w:val="42"/>
        </w:rPr>
        <w:t xml:space="preserve"> </w:t>
      </w:r>
      <w:r>
        <w:rPr>
          <w:sz w:val="22"/>
          <w:szCs w:val="22"/>
        </w:rPr>
        <w:t>napełnianie basenu</w:t>
      </w:r>
    </w:p>
    <w:p w:rsidR="004E4E48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42"/>
          <w:szCs w:val="42"/>
        </w:rPr>
        <w:t xml:space="preserve"> </w:t>
      </w:r>
      <w:r>
        <w:rPr>
          <w:sz w:val="22"/>
          <w:szCs w:val="22"/>
        </w:rPr>
        <w:t>pojenie zwierząt</w:t>
      </w:r>
    </w:p>
    <w:p w:rsidR="004E4E48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42"/>
          <w:szCs w:val="42"/>
        </w:rPr>
        <w:t xml:space="preserve"> </w:t>
      </w:r>
      <w:r>
        <w:rPr>
          <w:sz w:val="22"/>
          <w:szCs w:val="22"/>
        </w:rPr>
        <w:t>technologiczne</w:t>
      </w:r>
    </w:p>
    <w:p w:rsidR="004E4E48" w:rsidRPr="004E4E48" w:rsidRDefault="004E4E48" w:rsidP="004E4E48">
      <w:pPr>
        <w:pStyle w:val="Teksttreci20"/>
        <w:shd w:val="clear" w:color="auto" w:fill="auto"/>
        <w:tabs>
          <w:tab w:val="left" w:leader="dot" w:pos="3784"/>
        </w:tabs>
        <w:spacing w:line="346" w:lineRule="exact"/>
        <w:jc w:val="left"/>
        <w:rPr>
          <w:sz w:val="22"/>
          <w:szCs w:val="22"/>
        </w:rPr>
      </w:pPr>
      <w:r w:rsidRPr="004E4E48">
        <w:rPr>
          <w:sz w:val="42"/>
          <w:szCs w:val="42"/>
        </w:rPr>
        <w:sym w:font="Symbol" w:char="F091"/>
      </w:r>
      <w:r>
        <w:rPr>
          <w:sz w:val="22"/>
          <w:szCs w:val="22"/>
        </w:rPr>
        <w:t xml:space="preserve"> inne (wskazać jakie): …………………………………………………………………………………………….</w:t>
      </w:r>
    </w:p>
    <w:p w:rsidR="00700933" w:rsidRDefault="00700933" w:rsidP="00700933">
      <w:pPr>
        <w:pStyle w:val="Teksttreci20"/>
        <w:shd w:val="clear" w:color="auto" w:fill="auto"/>
        <w:tabs>
          <w:tab w:val="left" w:leader="dot" w:pos="10261"/>
        </w:tabs>
        <w:spacing w:line="385" w:lineRule="exact"/>
        <w:jc w:val="left"/>
      </w:pPr>
    </w:p>
    <w:p w:rsidR="00700933" w:rsidRPr="004E4E48" w:rsidRDefault="00700933" w:rsidP="00700933">
      <w:pPr>
        <w:rPr>
          <w:rFonts w:ascii="Arial" w:hAnsi="Arial" w:cs="Arial"/>
          <w:sz w:val="20"/>
          <w:szCs w:val="20"/>
        </w:rPr>
      </w:pPr>
      <w:r w:rsidRPr="004E4E48">
        <w:rPr>
          <w:rStyle w:val="Teksttreci50"/>
          <w:sz w:val="20"/>
          <w:szCs w:val="20"/>
        </w:rPr>
        <w:t>Załączniki do wniosku</w:t>
      </w:r>
      <w:r w:rsidRPr="004E4E48">
        <w:rPr>
          <w:rFonts w:ascii="Arial" w:hAnsi="Arial" w:cs="Arial"/>
          <w:sz w:val="20"/>
          <w:szCs w:val="20"/>
        </w:rPr>
        <w:t>:</w:t>
      </w:r>
    </w:p>
    <w:p w:rsidR="00700933" w:rsidRPr="004E4E48" w:rsidRDefault="00700933" w:rsidP="00700933">
      <w:pPr>
        <w:numPr>
          <w:ilvl w:val="0"/>
          <w:numId w:val="1"/>
        </w:numPr>
        <w:tabs>
          <w:tab w:val="left" w:pos="813"/>
        </w:tabs>
        <w:spacing w:line="238" w:lineRule="exact"/>
        <w:ind w:left="360" w:hanging="360"/>
        <w:rPr>
          <w:rFonts w:ascii="Arial" w:hAnsi="Arial" w:cs="Arial"/>
          <w:sz w:val="20"/>
          <w:szCs w:val="20"/>
        </w:rPr>
      </w:pPr>
      <w:r w:rsidRPr="004E4E48">
        <w:rPr>
          <w:rFonts w:ascii="Arial" w:hAnsi="Arial" w:cs="Arial"/>
          <w:sz w:val="20"/>
          <w:szCs w:val="20"/>
        </w:rPr>
        <w:t xml:space="preserve">mapka geodezyjna z wykreśloną trasą przyłącza wody oraz przewidywanym miejscem poboru wody (skala 1:500 lub </w:t>
      </w:r>
      <w:r w:rsidRPr="004E4E48">
        <w:rPr>
          <w:rStyle w:val="Teksttreci585pt"/>
          <w:sz w:val="20"/>
          <w:szCs w:val="20"/>
        </w:rPr>
        <w:t>1</w:t>
      </w:r>
      <w:r w:rsidRPr="004E4E48">
        <w:rPr>
          <w:rStyle w:val="Teksttreci56ptOdstpy0pt"/>
          <w:sz w:val="20"/>
          <w:szCs w:val="20"/>
        </w:rPr>
        <w:t>:</w:t>
      </w:r>
      <w:r w:rsidRPr="004E4E48">
        <w:rPr>
          <w:rStyle w:val="Teksttreci585pt"/>
          <w:sz w:val="20"/>
          <w:szCs w:val="20"/>
        </w:rPr>
        <w:t>1000</w:t>
      </w:r>
      <w:r w:rsidRPr="004E4E48">
        <w:rPr>
          <w:rStyle w:val="Teksttreci56ptOdstpy0pt"/>
          <w:sz w:val="20"/>
          <w:szCs w:val="20"/>
        </w:rPr>
        <w:t>),</w:t>
      </w:r>
    </w:p>
    <w:p w:rsidR="00700933" w:rsidRDefault="00700933" w:rsidP="00700933">
      <w:pPr>
        <w:numPr>
          <w:ilvl w:val="0"/>
          <w:numId w:val="1"/>
        </w:numPr>
        <w:tabs>
          <w:tab w:val="left" w:pos="813"/>
        </w:tabs>
        <w:spacing w:line="234" w:lineRule="exact"/>
        <w:ind w:left="360" w:hanging="360"/>
        <w:rPr>
          <w:rFonts w:ascii="Arial" w:hAnsi="Arial" w:cs="Arial"/>
          <w:sz w:val="20"/>
          <w:szCs w:val="20"/>
        </w:rPr>
      </w:pPr>
      <w:r w:rsidRPr="004E4E48">
        <w:rPr>
          <w:rFonts w:ascii="Arial" w:hAnsi="Arial" w:cs="Arial"/>
          <w:sz w:val="20"/>
          <w:szCs w:val="20"/>
        </w:rPr>
        <w:t>rzut kondygnacji (piwnic lub parteru), na której zabudowany jest wodomierz główny, wraz z przebiegiem wewnętrznej instalacji wodociągowej.</w:t>
      </w:r>
    </w:p>
    <w:p w:rsidR="004E4E48" w:rsidRDefault="004E4E48" w:rsidP="004E4E48">
      <w:pPr>
        <w:tabs>
          <w:tab w:val="left" w:pos="813"/>
        </w:tabs>
        <w:spacing w:line="234" w:lineRule="exact"/>
        <w:ind w:left="360"/>
        <w:rPr>
          <w:rFonts w:ascii="Arial" w:hAnsi="Arial" w:cs="Arial"/>
          <w:sz w:val="20"/>
          <w:szCs w:val="20"/>
        </w:rPr>
      </w:pPr>
    </w:p>
    <w:p w:rsidR="00700933" w:rsidRPr="004E4E48" w:rsidRDefault="00700933" w:rsidP="00700933">
      <w:pPr>
        <w:spacing w:line="180" w:lineRule="exact"/>
        <w:rPr>
          <w:rFonts w:ascii="Arial" w:hAnsi="Arial" w:cs="Arial"/>
          <w:sz w:val="22"/>
          <w:szCs w:val="22"/>
        </w:rPr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</w:p>
    <w:p w:rsidR="004E4E48" w:rsidRDefault="004E4E48" w:rsidP="004E4E48">
      <w:pPr>
        <w:pStyle w:val="Teksttreci30"/>
        <w:shd w:val="clear" w:color="auto" w:fill="auto"/>
        <w:spacing w:line="140" w:lineRule="exact"/>
        <w:jc w:val="right"/>
      </w:pPr>
      <w:r>
        <w:t>…………………………………………..</w:t>
      </w:r>
    </w:p>
    <w:p w:rsidR="00700933" w:rsidRDefault="004E4E48" w:rsidP="004E4E48">
      <w:pPr>
        <w:pStyle w:val="Teksttreci30"/>
        <w:shd w:val="clear" w:color="auto" w:fill="auto"/>
        <w:spacing w:line="14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700933">
        <w:t>/podpis wnioskodawcy/</w:t>
      </w:r>
    </w:p>
    <w:p w:rsidR="00DB068B" w:rsidRDefault="00DB068B" w:rsidP="004E4E48">
      <w:pPr>
        <w:pStyle w:val="Teksttreci20"/>
        <w:shd w:val="clear" w:color="auto" w:fill="auto"/>
        <w:spacing w:line="200" w:lineRule="exact"/>
        <w:jc w:val="center"/>
      </w:pPr>
    </w:p>
    <w:p w:rsidR="00DB068B" w:rsidRDefault="00DB068B" w:rsidP="004E4E48">
      <w:pPr>
        <w:pStyle w:val="Teksttreci20"/>
        <w:shd w:val="clear" w:color="auto" w:fill="auto"/>
        <w:spacing w:line="200" w:lineRule="exact"/>
        <w:jc w:val="center"/>
      </w:pPr>
    </w:p>
    <w:p w:rsidR="00DB068B" w:rsidRDefault="00DB068B" w:rsidP="004E4E48">
      <w:pPr>
        <w:pStyle w:val="Teksttreci20"/>
        <w:shd w:val="clear" w:color="auto" w:fill="auto"/>
        <w:spacing w:line="200" w:lineRule="exact"/>
        <w:jc w:val="center"/>
      </w:pPr>
    </w:p>
    <w:p w:rsidR="00DB068B" w:rsidRDefault="00DB068B" w:rsidP="004E4E48">
      <w:pPr>
        <w:pStyle w:val="Teksttreci20"/>
        <w:shd w:val="clear" w:color="auto" w:fill="auto"/>
        <w:spacing w:line="200" w:lineRule="exact"/>
        <w:jc w:val="center"/>
      </w:pPr>
    </w:p>
    <w:p w:rsidR="00700933" w:rsidRDefault="00700933" w:rsidP="004E4E48">
      <w:pPr>
        <w:pStyle w:val="Teksttreci20"/>
        <w:shd w:val="clear" w:color="auto" w:fill="auto"/>
        <w:spacing w:line="200" w:lineRule="exact"/>
        <w:jc w:val="center"/>
      </w:pPr>
      <w:r>
        <w:t>Okres oczekiwania na rozpatrzenie wniosku wynosi do 14 dni</w:t>
      </w:r>
    </w:p>
    <w:p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1B11FA" w:rsidRDefault="001B11FA" w:rsidP="001B11FA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1FA" w:rsidRDefault="001B11FA" w:rsidP="001B11FA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:rsidR="001B11FA" w:rsidRDefault="001B11FA" w:rsidP="001B11FA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B11FA" w:rsidRDefault="001B11FA" w:rsidP="001B11FA">
      <w:pPr>
        <w:pStyle w:val="Standarduser"/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Administratorem Danych Osobowych jest Dyrektor Zakładu Gospodarki Komunalnej w Ożarowicach siedzibą przy ul. Staszica  1, 42-625 Ożarowice;</w:t>
      </w:r>
    </w:p>
    <w:p w:rsidR="001B11FA" w:rsidRDefault="001B11FA" w:rsidP="001B11FA">
      <w:pPr>
        <w:pStyle w:val="Standarduser"/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Kontakt do Inspektora Ochrony Danych: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Zakład Gospodarki Komunalnej w Ożarowicach ul. Staszica 1, 42-625 Ożarowice, iod@ug.ozarowice.pl;</w:t>
      </w:r>
    </w:p>
    <w:p w:rsidR="001B11FA" w:rsidRDefault="001B11FA" w:rsidP="001B11F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przetwarzane będą w celu rozpatrzenia wniosku o wydanie technicznych warunków przyłączenia do sieci wodociągowej/kanalizacyjnej, </w:t>
      </w:r>
      <w:r w:rsidRPr="000F0A14">
        <w:rPr>
          <w:rFonts w:ascii="Times New Roman" w:hAnsi="Times New Roman" w:cs="Times New Roman"/>
          <w:bCs/>
          <w:sz w:val="20"/>
          <w:szCs w:val="20"/>
        </w:rPr>
        <w:t>wniosku o wydanie technicznych warunków na zainstalowanie  dodatkowego wodomierza (podlicznika),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wniosku o wydanie zapewnienie dostawy wody i odprowadzanie ścieków dla nieruchomości, a także w celu komunikacji telefonicznej i e- mailowej na podstawie art. 6, pkt 1, lit. a) RODO </w:t>
      </w:r>
    </w:p>
    <w:p w:rsidR="001B11FA" w:rsidRDefault="001B11FA" w:rsidP="001B11F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podane przez Panią/Pana dane nie będą udostępniane innym odbiorcom;</w:t>
      </w:r>
    </w:p>
    <w:p w:rsidR="001B11FA" w:rsidRDefault="001B11FA" w:rsidP="001B11F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podane przez Panią/Pana dane nie będą przekazywane do państwa trzeciego;</w:t>
      </w:r>
    </w:p>
    <w:p w:rsidR="001B11FA" w:rsidRDefault="001B11FA" w:rsidP="001B11F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będą przechowywane nie dłużej niż jest to niezbędne do osiągnięcia celu przetwarzania (przez okres 5 lat).</w:t>
      </w:r>
    </w:p>
    <w:p w:rsidR="001B11FA" w:rsidRDefault="001B11FA" w:rsidP="001B11F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posiada Pani/ Pan prawo dostępu do treści swoich danych oraz ich sprostowania, usunięcia, ograniczenia przetwarzania, prawo do przenoszenia danych, prawo wniesienia sprzeciwu;</w:t>
      </w:r>
    </w:p>
    <w:p w:rsidR="001B11FA" w:rsidRDefault="001B11FA" w:rsidP="001B11F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posiada Pani/Pan prawo wniesienia skargi do organu nadzorczego, gdy przetwarzanie danych osobowych Pani/Pana dotyczących narusza przepisy RODO;</w:t>
      </w:r>
    </w:p>
    <w:p w:rsidR="001B11FA" w:rsidRDefault="001B11FA" w:rsidP="001B11FA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dobrowolne, jednak niezbędne do realizacji wniosku, brak danych – oznaczonych we wniosku jako obowiązkowe - spowoduje negatywne rozpatrzenie wniosku;</w:t>
      </w:r>
    </w:p>
    <w:p w:rsidR="009B5F17" w:rsidRDefault="001B11FA" w:rsidP="001B11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nie będą przetwarzane w sposób zautomatyzowany w tym również w formie profilowania</w:t>
      </w:r>
    </w:p>
    <w:p w:rsidR="00DB068B" w:rsidRDefault="00DB068B" w:rsidP="001B11FA">
      <w:pPr>
        <w:rPr>
          <w:rFonts w:ascii="Times New Roman" w:hAnsi="Times New Roman" w:cs="Times New Roman"/>
          <w:sz w:val="20"/>
          <w:szCs w:val="20"/>
        </w:rPr>
      </w:pPr>
    </w:p>
    <w:p w:rsidR="00DB068B" w:rsidRDefault="00DB068B" w:rsidP="001B11FA">
      <w:pPr>
        <w:rPr>
          <w:rFonts w:ascii="Times New Roman" w:hAnsi="Times New Roman" w:cs="Times New Roman"/>
          <w:sz w:val="20"/>
          <w:szCs w:val="20"/>
        </w:rPr>
      </w:pPr>
    </w:p>
    <w:p w:rsidR="00DB068B" w:rsidRDefault="00DB068B" w:rsidP="001B11FA">
      <w:pPr>
        <w:rPr>
          <w:rFonts w:ascii="Times New Roman" w:hAnsi="Times New Roman" w:cs="Times New Roman"/>
          <w:sz w:val="20"/>
          <w:szCs w:val="20"/>
        </w:rPr>
      </w:pPr>
    </w:p>
    <w:p w:rsidR="00DB068B" w:rsidRDefault="00DB068B" w:rsidP="001B11FA">
      <w:pPr>
        <w:rPr>
          <w:rFonts w:ascii="Times New Roman" w:hAnsi="Times New Roman" w:cs="Times New Roman"/>
          <w:sz w:val="20"/>
          <w:szCs w:val="20"/>
        </w:rPr>
      </w:pPr>
    </w:p>
    <w:p w:rsidR="00DB068B" w:rsidRDefault="00DB068B" w:rsidP="001B11FA">
      <w:pPr>
        <w:rPr>
          <w:rFonts w:ascii="Times New Roman" w:hAnsi="Times New Roman" w:cs="Times New Roman"/>
          <w:sz w:val="20"/>
          <w:szCs w:val="20"/>
        </w:rPr>
      </w:pPr>
    </w:p>
    <w:p w:rsidR="00DB068B" w:rsidRDefault="00DB068B" w:rsidP="001B11FA">
      <w:pPr>
        <w:rPr>
          <w:rFonts w:ascii="Times New Roman" w:hAnsi="Times New Roman" w:cs="Times New Roman"/>
          <w:sz w:val="20"/>
          <w:szCs w:val="20"/>
        </w:rPr>
      </w:pPr>
    </w:p>
    <w:p w:rsidR="00DB068B" w:rsidRPr="00DB068B" w:rsidRDefault="00DB068B" w:rsidP="00DB068B">
      <w:pPr>
        <w:jc w:val="center"/>
        <w:rPr>
          <w:rFonts w:ascii="Times New Roman" w:hAnsi="Times New Roman" w:cs="Times New Roman"/>
          <w:sz w:val="20"/>
          <w:szCs w:val="20"/>
        </w:rPr>
      </w:pPr>
      <w:r w:rsidRPr="00DB068B">
        <w:rPr>
          <w:rFonts w:ascii="Times New Roman" w:hAnsi="Times New Roman" w:cs="Times New Roman"/>
          <w:sz w:val="20"/>
          <w:szCs w:val="20"/>
        </w:rPr>
        <w:t>….....................................................................</w:t>
      </w:r>
    </w:p>
    <w:p w:rsidR="00DB068B" w:rsidRPr="00DB068B" w:rsidRDefault="00DB068B" w:rsidP="00DB068B">
      <w:pPr>
        <w:jc w:val="center"/>
        <w:rPr>
          <w:rFonts w:ascii="Times New Roman" w:hAnsi="Times New Roman" w:cs="Times New Roman"/>
          <w:sz w:val="20"/>
          <w:szCs w:val="20"/>
        </w:rPr>
      </w:pPr>
      <w:r w:rsidRPr="00DB068B">
        <w:rPr>
          <w:rFonts w:ascii="Times New Roman" w:hAnsi="Times New Roman" w:cs="Times New Roman"/>
          <w:sz w:val="20"/>
          <w:szCs w:val="20"/>
        </w:rPr>
        <w:t>Data i podpis</w:t>
      </w:r>
    </w:p>
    <w:sectPr w:rsidR="00DB068B" w:rsidRPr="00DB068B" w:rsidSect="008C053B">
      <w:footerReference w:type="default" r:id="rId8"/>
      <w:pgSz w:w="11909" w:h="16840"/>
      <w:pgMar w:top="552" w:right="670" w:bottom="552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4E2" w:rsidRPr="00072C0D" w:rsidRDefault="00A154E2" w:rsidP="00072C0D">
      <w:r>
        <w:separator/>
      </w:r>
    </w:p>
  </w:endnote>
  <w:endnote w:type="continuationSeparator" w:id="0">
    <w:p w:rsidR="00A154E2" w:rsidRPr="00072C0D" w:rsidRDefault="00A154E2" w:rsidP="000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98F" w:rsidRDefault="00B871E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556895</wp:posOffset>
              </wp:positionH>
              <wp:positionV relativeFrom="page">
                <wp:posOffset>10472420</wp:posOffset>
              </wp:positionV>
              <wp:extent cx="6348095" cy="1727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80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E698F" w:rsidRDefault="00072C0D">
                          <w:pPr>
                            <w:tabs>
                              <w:tab w:val="right" w:pos="9997"/>
                            </w:tabs>
                          </w:pPr>
                          <w:r>
                            <w:rPr>
                              <w:rStyle w:val="Nagweklubstopka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85pt;margin-top:824.6pt;width:499.85pt;height:13.6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" filled="f" stroked="f">
              <v:textbox style="mso-fit-shape-to-text:t" inset="0,0,0,0">
                <w:txbxContent>
                  <w:p w:rsidR="009E698F" w:rsidRDefault="00072C0D">
                    <w:pPr>
                      <w:tabs>
                        <w:tab w:val="right" w:pos="9997"/>
                      </w:tabs>
                    </w:pPr>
                    <w:r>
                      <w:rPr>
                        <w:rStyle w:val="Nagweklubstopka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4E2" w:rsidRPr="00072C0D" w:rsidRDefault="00A154E2" w:rsidP="00072C0D">
      <w:r>
        <w:separator/>
      </w:r>
    </w:p>
  </w:footnote>
  <w:footnote w:type="continuationSeparator" w:id="0">
    <w:p w:rsidR="00A154E2" w:rsidRPr="00072C0D" w:rsidRDefault="00A154E2" w:rsidP="0007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4E42"/>
    <w:multiLevelType w:val="multilevel"/>
    <w:tmpl w:val="F31C3B4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D3E85"/>
    <w:multiLevelType w:val="multilevel"/>
    <w:tmpl w:val="5164F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DFA2CD3"/>
    <w:multiLevelType w:val="hybridMultilevel"/>
    <w:tmpl w:val="B57859E8"/>
    <w:lvl w:ilvl="0" w:tplc="13F64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D3F"/>
    <w:multiLevelType w:val="hybridMultilevel"/>
    <w:tmpl w:val="7AB85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33"/>
    <w:rsid w:val="0002700D"/>
    <w:rsid w:val="00072C0D"/>
    <w:rsid w:val="001B11FA"/>
    <w:rsid w:val="002722D5"/>
    <w:rsid w:val="00283505"/>
    <w:rsid w:val="003B2AF0"/>
    <w:rsid w:val="003E50A3"/>
    <w:rsid w:val="004E4E48"/>
    <w:rsid w:val="00700933"/>
    <w:rsid w:val="009B5F17"/>
    <w:rsid w:val="00A154E2"/>
    <w:rsid w:val="00B871E5"/>
    <w:rsid w:val="00DB068B"/>
    <w:rsid w:val="00F1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67886"/>
  <w15:docId w15:val="{638B4938-9760-4C55-B5E9-B712116E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93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00933"/>
    <w:rPr>
      <w:color w:val="0066CC"/>
      <w:u w:val="single"/>
    </w:rPr>
  </w:style>
  <w:style w:type="character" w:customStyle="1" w:styleId="Podpistabeli">
    <w:name w:val="Podpis tabeli_"/>
    <w:basedOn w:val="Domylnaczcionkaakapitu"/>
    <w:link w:val="Podpistabeli0"/>
    <w:rsid w:val="0070093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0093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115ptMaeliteryOdstpy0pt">
    <w:name w:val="Pogrubienie;Tekst treści (2) + 11;5 pt;Małe litery;Odstępy 0 pt"/>
    <w:basedOn w:val="Teksttreci2"/>
    <w:rsid w:val="00700933"/>
    <w:rPr>
      <w:rFonts w:ascii="Arial" w:eastAsia="Arial" w:hAnsi="Arial" w:cs="Arial"/>
      <w:b/>
      <w:bCs/>
      <w:smallCaps/>
      <w:color w:val="000000"/>
      <w:spacing w:val="1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PogrubienieTeksttreci285pt">
    <w:name w:val="Pogrubienie;Tekst treści (2) + 8;5 pt"/>
    <w:basedOn w:val="Teksttreci2"/>
    <w:rsid w:val="0070093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9pt">
    <w:name w:val="Tekst treści (2) + 9 pt"/>
    <w:basedOn w:val="Teksttreci2"/>
    <w:rsid w:val="00700933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0">
    <w:name w:val="Nagłówek lub stopka"/>
    <w:basedOn w:val="Nagweklubstopka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700933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0093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00933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0">
    <w:name w:val="Tekst treści (5)"/>
    <w:basedOn w:val="Teksttreci5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85pt">
    <w:name w:val="Tekst treści (5) + 8;5 pt"/>
    <w:basedOn w:val="Teksttreci5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56ptOdstpy0pt">
    <w:name w:val="Tekst treści (5) + 6 pt;Odstępy 0 pt"/>
    <w:basedOn w:val="Teksttreci5"/>
    <w:rsid w:val="0070093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PogrubienieTeksttreci585pt">
    <w:name w:val="Pogrubienie;Tekst treści (5) + 8;5 pt"/>
    <w:basedOn w:val="Teksttreci5"/>
    <w:rsid w:val="007009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sid w:val="00700933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00933"/>
    <w:pPr>
      <w:shd w:val="clear" w:color="auto" w:fill="FFFFFF"/>
      <w:spacing w:line="234" w:lineRule="exact"/>
      <w:jc w:val="right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00933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Nagwek10">
    <w:name w:val="Nagłówek #1"/>
    <w:basedOn w:val="Normalny"/>
    <w:link w:val="Nagwek1"/>
    <w:rsid w:val="00700933"/>
    <w:pPr>
      <w:shd w:val="clear" w:color="auto" w:fill="FFFFFF"/>
      <w:spacing w:line="234" w:lineRule="exact"/>
      <w:jc w:val="right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00933"/>
    <w:pPr>
      <w:shd w:val="clear" w:color="auto" w:fill="FFFFFF"/>
      <w:spacing w:line="263" w:lineRule="exact"/>
      <w:jc w:val="righ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70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72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C0D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2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2C0D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customStyle="1" w:styleId="Standard">
    <w:name w:val="Standard"/>
    <w:rsid w:val="001B11FA"/>
    <w:pPr>
      <w:suppressAutoHyphens/>
      <w:autoSpaceDN w:val="0"/>
      <w:spacing w:after="0" w:line="240" w:lineRule="auto"/>
      <w:textAlignment w:val="baseline"/>
    </w:pPr>
    <w:rPr>
      <w:rFonts w:ascii="Verdana" w:eastAsia="SimSun" w:hAnsi="Verdana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B11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BA5-9690-4487-8331-10D560C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ZDYSZY</dc:creator>
  <cp:lastModifiedBy>KSidor</cp:lastModifiedBy>
  <cp:revision>6</cp:revision>
  <cp:lastPrinted>2020-01-29T09:10:00Z</cp:lastPrinted>
  <dcterms:created xsi:type="dcterms:W3CDTF">2020-01-13T08:26:00Z</dcterms:created>
  <dcterms:modified xsi:type="dcterms:W3CDTF">2020-04-10T06:31:00Z</dcterms:modified>
</cp:coreProperties>
</file>